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0" w:rsidRPr="00B74439" w:rsidRDefault="00EE3FD0" w:rsidP="00EE3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E3FD0" w:rsidRPr="00B74439" w:rsidRDefault="00EE3FD0" w:rsidP="00EE3FD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E3FD0" w:rsidRPr="00B74439" w:rsidRDefault="00EE3FD0" w:rsidP="00EE3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E3FD0" w:rsidRDefault="00EE3FD0" w:rsidP="00EE3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22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czerwca 2015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E3FD0" w:rsidRDefault="00EE3FD0" w:rsidP="00EE3FD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EE3FD0" w:rsidRDefault="00EE3FD0" w:rsidP="00EE3FD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lokali użytkowych (garaży)</w:t>
      </w:r>
      <w:r w:rsidR="00C35550">
        <w:rPr>
          <w:rFonts w:ascii="Times New Roman" w:hAnsi="Times New Roman" w:cs="Times New Roman"/>
          <w:b/>
          <w:sz w:val="26"/>
          <w:szCs w:val="24"/>
        </w:rPr>
        <w:t xml:space="preserve"> nr 7, 8 i 9,</w:t>
      </w:r>
    </w:p>
    <w:p w:rsidR="00EE3FD0" w:rsidRPr="00C41003" w:rsidRDefault="00EE3FD0" w:rsidP="00EE3FD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EE3FD0" w:rsidRDefault="00EE3FD0" w:rsidP="00EE3F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FD0" w:rsidRDefault="00EE3FD0" w:rsidP="00EE3F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FD0" w:rsidRDefault="00EE3FD0" w:rsidP="00EE3F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FD0" w:rsidRDefault="00EE3FD0" w:rsidP="00EE3F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FD0" w:rsidRDefault="00EE3FD0" w:rsidP="00EE3FD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C35550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>będzie wysokość stawki czynszu brutto.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</w:t>
      </w:r>
      <w:r w:rsidRPr="001655D1">
        <w:rPr>
          <w:rFonts w:ascii="Times New Roman" w:hAnsi="Times New Roman" w:cs="Times New Roman"/>
          <w:sz w:val="24"/>
          <w:szCs w:val="24"/>
        </w:rPr>
        <w:t xml:space="preserve">będą zawarte na okres </w:t>
      </w:r>
      <w:r>
        <w:rPr>
          <w:rFonts w:ascii="Times New Roman" w:hAnsi="Times New Roman" w:cs="Times New Roman"/>
          <w:sz w:val="24"/>
          <w:szCs w:val="24"/>
        </w:rPr>
        <w:t>do 3</w:t>
      </w:r>
      <w:r w:rsidR="00BE4A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FA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>2018 r. Przetarg obejmuje następujące lokale użytkowe (garaże):</w:t>
      </w:r>
    </w:p>
    <w:p w:rsidR="00EE3FD0" w:rsidRPr="00C35550" w:rsidRDefault="00EE3FD0" w:rsidP="00EE3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35550" w:rsidRPr="008E0F14" w:rsidRDefault="00C35550" w:rsidP="00C355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garażowe nr 7, o powierzchni 27,20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5550" w:rsidRDefault="00C35550" w:rsidP="00F17057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>Wywoławcza stawka wynosi 180,00 zł/mies.         Wadium wynosi 20,00 zł.</w:t>
      </w:r>
    </w:p>
    <w:p w:rsidR="00F17057" w:rsidRPr="001655D1" w:rsidRDefault="00F17057" w:rsidP="00F17057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>o godzinie</w:t>
      </w:r>
      <w:r w:rsidR="007335F9">
        <w:rPr>
          <w:rFonts w:ascii="Times New Roman" w:hAnsi="Times New Roman" w:cs="Times New Roman"/>
          <w:sz w:val="24"/>
          <w:szCs w:val="24"/>
        </w:rPr>
        <w:t>11</w:t>
      </w:r>
      <w:r w:rsidRPr="001655D1">
        <w:rPr>
          <w:rFonts w:ascii="Times New Roman" w:hAnsi="Times New Roman" w:cs="Times New Roman"/>
          <w:sz w:val="24"/>
          <w:szCs w:val="24"/>
        </w:rPr>
        <w:t>:</w:t>
      </w:r>
      <w:r w:rsidR="007335F9">
        <w:rPr>
          <w:rFonts w:ascii="Times New Roman" w:hAnsi="Times New Roman" w:cs="Times New Roman"/>
          <w:sz w:val="24"/>
          <w:szCs w:val="24"/>
        </w:rPr>
        <w:t>0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F17057" w:rsidRPr="00F17057" w:rsidRDefault="00F17057" w:rsidP="00F17057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EE3FD0" w:rsidRPr="008E0F14" w:rsidRDefault="00EE3FD0" w:rsidP="00C355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garażowe nr 8 i 9, o łącznej powierzchni 54,40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EE3FD0" w:rsidRDefault="00EE3FD0" w:rsidP="00F17057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 w:rsidR="003A4D8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1C18">
        <w:rPr>
          <w:rFonts w:ascii="Times New Roman" w:hAnsi="Times New Roman" w:cs="Times New Roman"/>
          <w:sz w:val="24"/>
          <w:szCs w:val="24"/>
        </w:rPr>
        <w:t>,</w:t>
      </w:r>
      <w:r w:rsidR="003A4D84">
        <w:rPr>
          <w:rFonts w:ascii="Times New Roman" w:hAnsi="Times New Roman" w:cs="Times New Roman"/>
          <w:sz w:val="24"/>
          <w:szCs w:val="24"/>
        </w:rPr>
        <w:t>0</w:t>
      </w:r>
      <w:r w:rsidRPr="00541C18">
        <w:rPr>
          <w:rFonts w:ascii="Times New Roman" w:hAnsi="Times New Roman" w:cs="Times New Roman"/>
          <w:sz w:val="24"/>
          <w:szCs w:val="24"/>
        </w:rPr>
        <w:t xml:space="preserve">0 zł/mies.         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1C18">
        <w:rPr>
          <w:rFonts w:ascii="Times New Roman" w:hAnsi="Times New Roman" w:cs="Times New Roman"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FD0" w:rsidRPr="001655D1" w:rsidRDefault="00EE3FD0" w:rsidP="00F17057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35F9">
        <w:rPr>
          <w:rFonts w:ascii="Times New Roman" w:hAnsi="Times New Roman" w:cs="Times New Roman"/>
          <w:sz w:val="24"/>
          <w:szCs w:val="24"/>
        </w:rPr>
        <w:t>1</w:t>
      </w:r>
      <w:r w:rsidRPr="001655D1">
        <w:rPr>
          <w:rFonts w:ascii="Times New Roman" w:hAnsi="Times New Roman" w:cs="Times New Roman"/>
          <w:sz w:val="24"/>
          <w:szCs w:val="24"/>
        </w:rPr>
        <w:t>:</w:t>
      </w:r>
      <w:r w:rsidR="007335F9">
        <w:rPr>
          <w:rFonts w:ascii="Times New Roman" w:hAnsi="Times New Roman" w:cs="Times New Roman"/>
          <w:sz w:val="24"/>
          <w:szCs w:val="24"/>
        </w:rPr>
        <w:t>3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EE3FD0" w:rsidRPr="00C35550" w:rsidRDefault="00EE3FD0" w:rsidP="00EE3F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EE3FD0" w:rsidRPr="008E0F14" w:rsidRDefault="00EE3FD0" w:rsidP="00EE3F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1</w:t>
      </w:r>
      <w:r w:rsidR="003A4D84">
        <w:rPr>
          <w:rFonts w:ascii="Times New Roman" w:hAnsi="Times New Roman" w:cs="Times New Roman"/>
          <w:sz w:val="24"/>
          <w:szCs w:val="24"/>
        </w:rPr>
        <w:t>6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3A4D84">
        <w:rPr>
          <w:rFonts w:ascii="Times New Roman" w:hAnsi="Times New Roman" w:cs="Times New Roman"/>
          <w:sz w:val="24"/>
          <w:szCs w:val="24"/>
        </w:rPr>
        <w:t>czerwca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1240 3073 1111 0010 1297 4811, z dopiskiem ok</w:t>
      </w:r>
      <w:r w:rsidR="00C35550"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 Pabianice, garaż nr…’’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E3FD0" w:rsidRPr="00B14885" w:rsidRDefault="00EE3FD0" w:rsidP="00EE3FD0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1</w:t>
      </w:r>
      <w:r w:rsidR="003A4D84">
        <w:t>1</w:t>
      </w:r>
      <w:r>
        <w:t xml:space="preserve"> do 1</w:t>
      </w:r>
      <w:r w:rsidR="003A4D84">
        <w:t>6</w:t>
      </w:r>
      <w:r>
        <w:t> </w:t>
      </w:r>
      <w:r w:rsidR="003A4D84">
        <w:t>czerwca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EE3FD0" w:rsidRDefault="00EE3FD0" w:rsidP="00EE3F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FD0" w:rsidRPr="003C7A3A" w:rsidRDefault="00EE3FD0" w:rsidP="00EE3FD0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EE3FD0" w:rsidRPr="00EE3FD0" w:rsidRDefault="00EE3FD0" w:rsidP="00EE3FD0">
      <w:pPr>
        <w:rPr>
          <w:rFonts w:ascii="Times New Roman" w:hAnsi="Times New Roman" w:cs="Times New Roman"/>
          <w:sz w:val="24"/>
          <w:szCs w:val="24"/>
        </w:rPr>
      </w:pPr>
    </w:p>
    <w:sectPr w:rsidR="00EE3FD0" w:rsidRPr="00EE3FD0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09" w:rsidRDefault="00F67909" w:rsidP="00B27851">
      <w:pPr>
        <w:spacing w:after="0" w:line="240" w:lineRule="auto"/>
      </w:pPr>
      <w:r>
        <w:separator/>
      </w:r>
    </w:p>
  </w:endnote>
  <w:endnote w:type="continuationSeparator" w:id="0">
    <w:p w:rsidR="00F67909" w:rsidRDefault="00F67909" w:rsidP="00B2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BD46B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4E27E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4E27E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E4AFA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E27E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4E27E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4E27E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E4AFA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4E27EB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09" w:rsidRDefault="00F67909" w:rsidP="00B27851">
      <w:pPr>
        <w:spacing w:after="0" w:line="240" w:lineRule="auto"/>
      </w:pPr>
      <w:r>
        <w:separator/>
      </w:r>
    </w:p>
  </w:footnote>
  <w:footnote w:type="continuationSeparator" w:id="0">
    <w:p w:rsidR="00F67909" w:rsidRDefault="00F67909" w:rsidP="00B2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A37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D0"/>
    <w:rsid w:val="00063CA6"/>
    <w:rsid w:val="000A4925"/>
    <w:rsid w:val="001E013B"/>
    <w:rsid w:val="003A4D84"/>
    <w:rsid w:val="004C1928"/>
    <w:rsid w:val="004E27EB"/>
    <w:rsid w:val="00546AB1"/>
    <w:rsid w:val="005A5B81"/>
    <w:rsid w:val="00601C76"/>
    <w:rsid w:val="00621B7E"/>
    <w:rsid w:val="007335F9"/>
    <w:rsid w:val="00771C06"/>
    <w:rsid w:val="00794312"/>
    <w:rsid w:val="008752E4"/>
    <w:rsid w:val="009A6667"/>
    <w:rsid w:val="009C6CA9"/>
    <w:rsid w:val="00A52164"/>
    <w:rsid w:val="00B27851"/>
    <w:rsid w:val="00BD46B9"/>
    <w:rsid w:val="00BE4AFA"/>
    <w:rsid w:val="00BF37E5"/>
    <w:rsid w:val="00C11726"/>
    <w:rsid w:val="00C35550"/>
    <w:rsid w:val="00D118BA"/>
    <w:rsid w:val="00E25737"/>
    <w:rsid w:val="00EE3FD0"/>
    <w:rsid w:val="00F17057"/>
    <w:rsid w:val="00F67909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D0"/>
  </w:style>
  <w:style w:type="paragraph" w:styleId="Tekstpodstawowy">
    <w:name w:val="Body Text"/>
    <w:basedOn w:val="Normalny"/>
    <w:link w:val="TekstpodstawowyZnak"/>
    <w:uiPriority w:val="99"/>
    <w:unhideWhenUsed/>
    <w:rsid w:val="00EE3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2015-05-05T11:31:00Z</cp:lastPrinted>
  <dcterms:created xsi:type="dcterms:W3CDTF">2015-05-05T09:00:00Z</dcterms:created>
  <dcterms:modified xsi:type="dcterms:W3CDTF">2015-05-05T11:32:00Z</dcterms:modified>
</cp:coreProperties>
</file>